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1D" w:rsidRDefault="0040251D" w:rsidP="006E6C15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07"/>
      </w:tblGrid>
      <w:tr w:rsidR="00BE331E" w:rsidTr="003A7DAA">
        <w:tc>
          <w:tcPr>
            <w:tcW w:w="2905" w:type="dxa"/>
            <w:vAlign w:val="bottom"/>
          </w:tcPr>
          <w:p w:rsidR="00BE331E" w:rsidRPr="00BD7CFC" w:rsidRDefault="00BE331E" w:rsidP="00BD7CFC">
            <w:pPr>
              <w:ind w:right="-70"/>
              <w:jc w:val="center"/>
              <w:rPr>
                <w:sz w:val="28"/>
                <w:szCs w:val="28"/>
              </w:rPr>
            </w:pPr>
            <w:r w:rsidRPr="00BD7CFC">
              <w:rPr>
                <w:sz w:val="28"/>
                <w:szCs w:val="28"/>
              </w:rPr>
              <w:t xml:space="preserve">Obec </w:t>
            </w:r>
            <w:r w:rsidR="00BD7CFC" w:rsidRPr="00BD7CFC">
              <w:rPr>
                <w:sz w:val="28"/>
                <w:szCs w:val="28"/>
              </w:rPr>
              <w:t>Nemečky,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:rsidR="00BE331E" w:rsidRPr="00BD7CFC" w:rsidRDefault="00BD7CFC" w:rsidP="00BD7CFC">
            <w:pPr>
              <w:ind w:right="-70"/>
              <w:rPr>
                <w:sz w:val="28"/>
                <w:szCs w:val="28"/>
              </w:rPr>
            </w:pPr>
            <w:r w:rsidRPr="00BD7CFC">
              <w:rPr>
                <w:sz w:val="28"/>
                <w:szCs w:val="28"/>
              </w:rPr>
              <w:t>Nemečky 194 , 956 22  Prašice</w:t>
            </w:r>
          </w:p>
        </w:tc>
      </w:tr>
    </w:tbl>
    <w:p w:rsidR="00BD7CFC" w:rsidRDefault="00BD7CFC" w:rsidP="00BD7CFC">
      <w:pPr>
        <w:pStyle w:val="Nadpis9"/>
        <w:spacing w:before="400"/>
        <w:jc w:val="left"/>
        <w:rPr>
          <w:sz w:val="28"/>
        </w:rPr>
      </w:pPr>
    </w:p>
    <w:p w:rsidR="0040251D" w:rsidRPr="009774D0" w:rsidRDefault="0040251D" w:rsidP="00C3270B">
      <w:pPr>
        <w:pStyle w:val="Nadpis9"/>
        <w:spacing w:before="400"/>
        <w:rPr>
          <w:sz w:val="28"/>
        </w:rPr>
      </w:pPr>
      <w:r w:rsidRPr="009774D0">
        <w:rPr>
          <w:sz w:val="28"/>
        </w:rPr>
        <w:t>OZNÁMENIE</w:t>
      </w:r>
      <w:r w:rsidR="00A1504E" w:rsidRPr="009774D0">
        <w:rPr>
          <w:rStyle w:val="Odkaznapoznmkupodiarou"/>
          <w:b w:val="0"/>
          <w:sz w:val="22"/>
        </w:rPr>
        <w:footnoteReference w:customMarkFollows="1" w:id="2"/>
        <w:t>2)</w:t>
      </w:r>
    </w:p>
    <w:p w:rsidR="00CD3CBA" w:rsidRPr="009774D0" w:rsidRDefault="0007580C" w:rsidP="00C51257">
      <w:pPr>
        <w:pStyle w:val="Zkladntext3"/>
        <w:spacing w:before="120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>o</w:t>
      </w:r>
      <w:r w:rsidR="00CD3CBA" w:rsidRPr="009774D0">
        <w:rPr>
          <w:sz w:val="24"/>
        </w:rPr>
        <w:t> </w:t>
      </w:r>
      <w:r w:rsidR="00C16942" w:rsidRPr="009774D0">
        <w:rPr>
          <w:sz w:val="24"/>
        </w:rPr>
        <w:t xml:space="preserve">určení počtu poslancov a o </w:t>
      </w:r>
      <w:r w:rsidR="00CD3CBA" w:rsidRPr="009774D0">
        <w:rPr>
          <w:sz w:val="24"/>
        </w:rPr>
        <w:t>u</w:t>
      </w:r>
      <w:r w:rsidR="00C51257" w:rsidRPr="009774D0">
        <w:rPr>
          <w:sz w:val="24"/>
        </w:rPr>
        <w:t>tvor</w:t>
      </w:r>
      <w:r w:rsidR="00CD3CBA" w:rsidRPr="009774D0">
        <w:rPr>
          <w:sz w:val="24"/>
        </w:rPr>
        <w:t xml:space="preserve">ení </w:t>
      </w:r>
      <w:r w:rsidRPr="009774D0">
        <w:rPr>
          <w:sz w:val="24"/>
        </w:rPr>
        <w:t>volebných obvodo</w:t>
      </w:r>
      <w:r w:rsidR="00CD3CBA" w:rsidRPr="009774D0">
        <w:rPr>
          <w:sz w:val="24"/>
        </w:rPr>
        <w:t>v</w:t>
      </w:r>
      <w:r w:rsidR="00C51257" w:rsidRPr="009774D0">
        <w:rPr>
          <w:sz w:val="24"/>
        </w:rPr>
        <w:br/>
        <w:t xml:space="preserve">pre voľby </w:t>
      </w:r>
      <w:r w:rsidR="0040251D" w:rsidRPr="009774D0">
        <w:rPr>
          <w:sz w:val="24"/>
        </w:rPr>
        <w:t xml:space="preserve">do </w:t>
      </w:r>
      <w:r w:rsidR="00C16942" w:rsidRPr="009774D0">
        <w:rPr>
          <w:sz w:val="24"/>
        </w:rPr>
        <w:t>orgánov samosprávy obcí</w:t>
      </w:r>
    </w:p>
    <w:p w:rsidR="00C51257" w:rsidRPr="009774D0" w:rsidRDefault="00C51257" w:rsidP="00C3270B">
      <w:pPr>
        <w:pStyle w:val="Zkladntext3"/>
        <w:spacing w:before="120" w:after="400"/>
        <w:jc w:val="center"/>
        <w:rPr>
          <w:sz w:val="24"/>
        </w:rPr>
      </w:pPr>
      <w:r w:rsidRPr="009774D0">
        <w:rPr>
          <w:sz w:val="24"/>
        </w:rPr>
        <w:t>10. novembra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4"/>
      </w:tblGrid>
      <w:tr w:rsidR="009774D0" w:rsidRPr="009774D0" w:rsidTr="00E23A75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D3CBA" w:rsidRPr="009774D0" w:rsidRDefault="00CD3CBA" w:rsidP="00E23A75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>Obecné zastupiteľstvo</w:t>
            </w:r>
            <w:r w:rsidR="00BD7CFC">
              <w:rPr>
                <w:sz w:val="24"/>
              </w:rPr>
              <w:t xml:space="preserve"> </w:t>
            </w:r>
            <w:r w:rsidRPr="009774D0">
              <w:rPr>
                <w:sz w:val="24"/>
              </w:rPr>
              <w:t>v</w:t>
            </w:r>
          </w:p>
        </w:tc>
        <w:tc>
          <w:tcPr>
            <w:tcW w:w="460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D3CBA" w:rsidRPr="009774D0" w:rsidRDefault="00BD7CFC" w:rsidP="00A220F5">
            <w:pPr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>Nemečkách</w:t>
            </w:r>
          </w:p>
        </w:tc>
      </w:tr>
    </w:tbl>
    <w:p w:rsidR="003A7DAA" w:rsidRPr="009774D0" w:rsidRDefault="003A7DAA" w:rsidP="00A220F5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 xml:space="preserve">podľa § </w:t>
      </w:r>
      <w:r w:rsidR="00351C69" w:rsidRPr="009774D0">
        <w:rPr>
          <w:sz w:val="24"/>
        </w:rPr>
        <w:t>166</w:t>
      </w:r>
      <w:r w:rsidRPr="009774D0">
        <w:rPr>
          <w:sz w:val="24"/>
        </w:rPr>
        <w:t xml:space="preserve">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25"/>
        <w:gridCol w:w="283"/>
        <w:gridCol w:w="426"/>
        <w:gridCol w:w="708"/>
        <w:gridCol w:w="851"/>
        <w:gridCol w:w="1417"/>
        <w:gridCol w:w="284"/>
        <w:gridCol w:w="1417"/>
        <w:gridCol w:w="2336"/>
      </w:tblGrid>
      <w:tr w:rsidR="009774D0" w:rsidRPr="009774D0" w:rsidTr="00291F71"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865" w:rsidRPr="009774D0" w:rsidRDefault="003A7DAA" w:rsidP="00A220F5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C2865" w:rsidRPr="009774D0" w:rsidRDefault="00BD7CFC" w:rsidP="00A220F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B/22/2018 odst.3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865" w:rsidRPr="009774D0" w:rsidRDefault="003A7DAA" w:rsidP="00A220F5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C2865" w:rsidRPr="009774D0" w:rsidRDefault="00BD7CFC" w:rsidP="00A220F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6.8.2018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865" w:rsidRPr="009774D0" w:rsidRDefault="003A7DAA" w:rsidP="00BD7CFC">
            <w:pPr>
              <w:spacing w:before="60"/>
              <w:jc w:val="center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AE6F2D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="00291F71" w:rsidRPr="009774D0">
              <w:rPr>
                <w:sz w:val="24"/>
              </w:rPr>
              <w:t xml:space="preserve"> </w:t>
            </w:r>
            <w:r w:rsidR="00BD7CFC">
              <w:rPr>
                <w:sz w:val="24"/>
              </w:rPr>
              <w:t>zastupiteľstvo v Nemečkách</w:t>
            </w:r>
          </w:p>
        </w:tc>
      </w:tr>
      <w:tr w:rsidR="00A220F5" w:rsidTr="00A220F5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0F5" w:rsidRDefault="00A220F5" w:rsidP="00A220F5">
            <w:pPr>
              <w:spacing w:before="60"/>
              <w:jc w:val="both"/>
              <w:rPr>
                <w:sz w:val="24"/>
              </w:rPr>
            </w:pPr>
          </w:p>
        </w:tc>
        <w:tc>
          <w:tcPr>
            <w:tcW w:w="7439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220F5" w:rsidRDefault="00A220F5" w:rsidP="00BD7CFC">
            <w:pPr>
              <w:spacing w:before="60"/>
              <w:rPr>
                <w:sz w:val="24"/>
              </w:rPr>
            </w:pPr>
          </w:p>
        </w:tc>
      </w:tr>
      <w:tr w:rsidR="00A220F5" w:rsidTr="00C74B9C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220F5" w:rsidRDefault="00A220F5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bude mať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220F5" w:rsidRDefault="00BD7CFC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20F5" w:rsidRDefault="00A220F5" w:rsidP="00AE6F2D">
            <w:pPr>
              <w:spacing w:before="60"/>
              <w:ind w:left="-70" w:right="-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poslancov, ktorí </w:t>
            </w:r>
            <w:r w:rsidR="00AE6F2D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AE6F2D">
              <w:rPr>
                <w:sz w:val="24"/>
              </w:rPr>
              <w:t>iť</w:t>
            </w:r>
            <w:r>
              <w:rPr>
                <w:sz w:val="24"/>
              </w:rPr>
              <w:t xml:space="preserve"> v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220F5" w:rsidRDefault="00BD7CFC" w:rsidP="002C097F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A220F5" w:rsidRDefault="00BD7CFC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volebnom obvode</w:t>
            </w:r>
            <w:r w:rsidR="00A220F5">
              <w:rPr>
                <w:sz w:val="24"/>
              </w:rPr>
              <w:t>.</w:t>
            </w:r>
          </w:p>
        </w:tc>
      </w:tr>
    </w:tbl>
    <w:p w:rsidR="00D6201C" w:rsidRDefault="00D6201C"/>
    <w:p w:rsidR="00BD7CFC" w:rsidRDefault="00BD7CFC" w:rsidP="00BD7CFC">
      <w:pPr>
        <w:spacing w:after="240"/>
        <w:ind w:firstLine="6"/>
        <w:jc w:val="center"/>
        <w:rPr>
          <w:b/>
          <w:sz w:val="24"/>
        </w:rPr>
      </w:pPr>
    </w:p>
    <w:p w:rsidR="00BD7CFC" w:rsidRDefault="00BD7CFC" w:rsidP="00BD7CFC">
      <w:pPr>
        <w:spacing w:after="240"/>
        <w:ind w:firstLine="6"/>
        <w:jc w:val="center"/>
        <w:rPr>
          <w:b/>
          <w:sz w:val="24"/>
        </w:rPr>
      </w:pPr>
    </w:p>
    <w:p w:rsidR="00BD7CFC" w:rsidRDefault="00BD7CFC" w:rsidP="00BD7CFC">
      <w:pPr>
        <w:spacing w:after="240"/>
        <w:ind w:firstLine="6"/>
        <w:jc w:val="center"/>
        <w:rPr>
          <w:b/>
          <w:sz w:val="24"/>
        </w:rPr>
      </w:pPr>
    </w:p>
    <w:p w:rsidR="00BD7CFC" w:rsidRDefault="00BD7CFC" w:rsidP="00BD7CFC">
      <w:pPr>
        <w:spacing w:after="240"/>
        <w:ind w:firstLine="6"/>
        <w:jc w:val="center"/>
        <w:rPr>
          <w:b/>
          <w:sz w:val="24"/>
        </w:rPr>
      </w:pPr>
    </w:p>
    <w:p w:rsidR="00BD7CFC" w:rsidRDefault="00BD7CFC" w:rsidP="00BD7CFC">
      <w:pPr>
        <w:spacing w:after="240"/>
        <w:ind w:firstLine="6"/>
        <w:jc w:val="center"/>
        <w:rPr>
          <w:b/>
          <w:sz w:val="24"/>
        </w:rPr>
      </w:pPr>
    </w:p>
    <w:p w:rsidR="00517503" w:rsidRPr="00BD7CFC" w:rsidRDefault="00BD7CFC" w:rsidP="00BD7CFC">
      <w:pPr>
        <w:ind w:firstLine="6"/>
        <w:jc w:val="center"/>
        <w:rPr>
          <w:sz w:val="24"/>
        </w:rPr>
      </w:pPr>
      <w:r w:rsidRPr="00BD7CFC">
        <w:rPr>
          <w:sz w:val="24"/>
        </w:rPr>
        <w:t xml:space="preserve">Ing.Viera Uhlárová </w:t>
      </w:r>
    </w:p>
    <w:p w:rsidR="00BD7CFC" w:rsidRPr="00BD7CFC" w:rsidRDefault="00BD7CFC" w:rsidP="00BD7CFC">
      <w:pPr>
        <w:ind w:firstLine="6"/>
        <w:jc w:val="center"/>
        <w:rPr>
          <w:sz w:val="24"/>
        </w:rPr>
      </w:pPr>
      <w:r w:rsidRPr="00BD7CFC">
        <w:rPr>
          <w:sz w:val="24"/>
        </w:rPr>
        <w:t xml:space="preserve">starostka obce </w:t>
      </w:r>
    </w:p>
    <w:sectPr w:rsidR="00BD7CFC" w:rsidRPr="00BD7CFC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62" w:rsidRDefault="000A1E62">
      <w:r>
        <w:separator/>
      </w:r>
    </w:p>
  </w:endnote>
  <w:endnote w:type="continuationSeparator" w:id="1">
    <w:p w:rsidR="000A1E62" w:rsidRDefault="000A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62" w:rsidRDefault="000A1E62">
      <w:r>
        <w:separator/>
      </w:r>
    </w:p>
  </w:footnote>
  <w:footnote w:type="continuationSeparator" w:id="1">
    <w:p w:rsidR="000A1E62" w:rsidRDefault="000A1E62">
      <w:r>
        <w:continuationSeparator/>
      </w:r>
    </w:p>
  </w:footnote>
  <w:footnote w:id="2">
    <w:p w:rsidR="002A3423" w:rsidRPr="00A1504E" w:rsidRDefault="002A3423" w:rsidP="00BD7CFC">
      <w:pPr>
        <w:pStyle w:val="Textpoznmkypodiarou"/>
        <w:tabs>
          <w:tab w:val="left" w:pos="142"/>
        </w:tabs>
        <w:rPr>
          <w:rStyle w:val="Odkaznapoznmkupodiarou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1E62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56EF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55BE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3C88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D7CFC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6B88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C88"/>
  </w:style>
  <w:style w:type="paragraph" w:styleId="Nadpis1">
    <w:name w:val="heading 1"/>
    <w:basedOn w:val="Normlny"/>
    <w:next w:val="Normlny"/>
    <w:qFormat/>
    <w:rsid w:val="00BB3C88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BB3C88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B3C88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BB3C88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B3C88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BB3C88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BB3C88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BB3C88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BB3C88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B3C88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BB3C88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BB3C88"/>
    <w:pPr>
      <w:jc w:val="both"/>
    </w:pPr>
    <w:rPr>
      <w:sz w:val="24"/>
    </w:rPr>
  </w:style>
  <w:style w:type="paragraph" w:styleId="Zarkazkladnhotextu2">
    <w:name w:val="Body Text Indent 2"/>
    <w:basedOn w:val="Normlny"/>
    <w:rsid w:val="00BB3C88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BB3C88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BB3C88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BB3C8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3C88"/>
  </w:style>
  <w:style w:type="paragraph" w:styleId="Nzov">
    <w:name w:val="Title"/>
    <w:basedOn w:val="Normlny"/>
    <w:qFormat/>
    <w:rsid w:val="00BB3C88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4516-1E38-4F6F-A4DA-8B9C9E79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počtu poslancov a o utvorení volebných obvodov</dc:title>
  <dc:subject>Voľby do orgánov samosprávy obcí 2018</dc:subject>
  <dc:creator>OVR   MV SR</dc:creator>
  <cp:lastModifiedBy>OU</cp:lastModifiedBy>
  <cp:revision>2</cp:revision>
  <cp:lastPrinted>2018-08-23T08:38:00Z</cp:lastPrinted>
  <dcterms:created xsi:type="dcterms:W3CDTF">2018-08-23T08:41:00Z</dcterms:created>
  <dcterms:modified xsi:type="dcterms:W3CDTF">2018-08-23T08:41:00Z</dcterms:modified>
</cp:coreProperties>
</file>